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080" w:firstLine="0"/>
        <w:jc w:val="right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Следчае ўпраўленне Камітэта дзяржаўнай бяспекі </w:t>
      </w:r>
    </w:p>
    <w:p w:rsidR="00000000" w:rsidDel="00000000" w:rsidP="00000000" w:rsidRDefault="00000000" w:rsidRPr="00000000" w14:paraId="00000002">
      <w:pPr>
        <w:spacing w:after="0" w:line="240" w:lineRule="auto"/>
        <w:ind w:left="3080" w:firstLine="0"/>
        <w:jc w:val="right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Рэспублікі Беларусь</w:t>
      </w:r>
    </w:p>
    <w:p w:rsidR="00000000" w:rsidDel="00000000" w:rsidP="00000000" w:rsidRDefault="00000000" w:rsidRPr="00000000" w14:paraId="00000003">
      <w:pPr>
        <w:spacing w:after="0" w:line="240" w:lineRule="auto"/>
        <w:ind w:left="3080" w:firstLine="0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220030, г. Мінск, пр. Незалежнасці, 17</w:t>
      </w:r>
    </w:p>
    <w:p w:rsidR="00000000" w:rsidDel="00000000" w:rsidP="00000000" w:rsidRDefault="00000000" w:rsidRPr="00000000" w14:paraId="00000004">
      <w:pPr>
        <w:spacing w:after="0" w:line="240" w:lineRule="auto"/>
        <w:ind w:left="3080" w:firstLine="0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080" w:firstLine="0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(Прозвішча, імя, імя па-бацьку)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(адрас, тэлефон)</w:t>
      </w:r>
    </w:p>
    <w:p w:rsidR="00000000" w:rsidDel="00000000" w:rsidP="00000000" w:rsidRDefault="00000000" w:rsidRPr="00000000" w14:paraId="0000000B">
      <w:pPr>
        <w:spacing w:after="1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" w:lineRule="auto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ХАДАЙНІЦТВА </w:t>
      </w:r>
    </w:p>
    <w:p w:rsidR="00000000" w:rsidDel="00000000" w:rsidP="00000000" w:rsidRDefault="00000000" w:rsidRPr="00000000" w14:paraId="0000000D">
      <w:pPr>
        <w:spacing w:after="1" w:lineRule="auto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" w:lineRule="auto"/>
        <w:ind w:firstLine="588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Камітэт дзяржаўнай бяспекі Рэспублікі Беларусь расследуе крымінальную справу ў дачыненні да Бабарыкі Віктара Дзмітрыевіча. Як мне стала вядома са сродкаў масавай інфармацыі, Бабарыка Віктар Дзмітрыевіч быў затрыманы і знаходзіцца пад вартай у следчым ізалятары.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Наколькі мне вядома, у прафесійным асяродку ён у перыяд працы лічыўся кваліфікаваным спецыялістам, за што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неаднаразова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атрымліваў падзякі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 У перыяд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кіравання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Бабарыкам Віктарам Дзмітрыевіча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м банк дасягнуў вялікіх камерцыйных поспехаў.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Безумоўна перакананы(-а), што з улікам асабістых якасцяў Бабарыка Віктар Дзмітрыевіч фізічнай пагрозы ці іншай небяспекі для грамадства не ўяўляе, і яго ўтрыманне пад вартай з’яўляецца празмерна строгай мерай.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Я не сумняюся, што, калі б Бабарыка Віктар Дзмітрыевіч знаходзіўся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цяпер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на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волі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, ён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не чыніў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бы ніякіх перашкаджаў папярэдняму расследаванню крымінальнай справы і не спрабаваў бы схавацца, бо яго жыццё шчыльна звязанае з Рэспублікай Беларусь, тут жывуць яго блізкія.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 сувязі з гэтым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мяркую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, што меру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трымання ў выглядзе заключэння пад варту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дачыненні да Бабарыкі Віктара Дзмітрыевіча магчыма замяніць на больш мяккую, у прыватнасці, на асабістае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аручальніцтва.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Я гатоў(-ва) даць пісьмовае абавязальніцтва пра тое, што Бабарыка Віктар Дзмітрыевіч, знаходзячыся на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волі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, не схаваецца ад органа крымінальнага пераследу і суда, не будзе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чыніць перашкодаў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расследаванню справы ці разгляду яго судом і не будзе займацца злачыннай дзейнасцю.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папярэджаны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(а) аб адказнасці за парушэнне Бабарыка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Віктарам Дзмітрыевічам умоваў асабістага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аручальніцтва ў выглядзе грашовага спагнання ў памеры ад ста да пяцісот базавых велічыняў.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На падставе вышэйпададзенага, кіруючыся арт. 121 КПК, ПРАШУ: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змяніць Бабарыку Віктару Дзмітрыевічу меру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трымання ў выглядзе заключэння пад варту на асабістае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аручальніцтва (з атрыманнем ад мяне адпаведнага пісьмовага абавязацельства).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8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" w:lineRule="auto"/>
        <w:jc w:val="both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«___» _________ 2020 года</w:t>
        <w:tab/>
        <w:tab/>
        <w:tab/>
        <w:t xml:space="preserve">_______________ / ___________________</w:t>
      </w:r>
    </w:p>
    <w:p w:rsidR="00000000" w:rsidDel="00000000" w:rsidP="00000000" w:rsidRDefault="00000000" w:rsidRPr="00000000" w14:paraId="00000019">
      <w:pPr>
        <w:spacing w:after="1" w:lineRule="auto"/>
        <w:ind w:left="4200" w:firstLine="70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(подпіс)</w:t>
        <w:tab/>
        <w:tab/>
        <w:t xml:space="preserve">(Прозвішча, ініцыялы)</w:t>
      </w:r>
    </w:p>
    <w:sectPr>
      <w:pgSz w:h="16838" w:w="11906"/>
      <w:pgMar w:bottom="964" w:top="1134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e-B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JyU7Y6XI8i0HkKwmScZ+yma4g==">AMUW2mUr6juEC63RUaTp7fSju4q7I0LvIwjZt9HBeCy4v7AA0e8vafI4PEGmtkJ+ITlrsSIiFwV+s+05WzhVwPPbPIgHlC7aXUO77+ddxIAKf2u8hRa9bM3odAaRex7RgPwnXYVWakzY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